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Hamweh nach der Schdod</w:t>
        <w:tab/>
      </w:r>
      <w:r>
        <w:rPr>
          <w:rFonts w:cs="Comic Sans MS" w:ascii="Comic Sans MS" w:hAnsi="Comic Sans MS"/>
        </w:rPr>
        <w:tab/>
        <w:tab/>
        <w:t>Original Capo I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</w:t>
      </w:r>
      <w:r>
        <w:rPr>
          <w:rFonts w:cs="Comic Sans MS" w:ascii="Comic Sans MS" w:hAnsi="Comic Sans MS"/>
        </w:rPr>
        <w:t xml:space="preserve"> ......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g’spia a so a ziagn im mag’n, i was ned was des is</w:t>
        <w:br/>
        <w:t>a tag am land is wunderscheh, des reinste paradies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 xml:space="preserve">D                                         A </w:t>
        <w:tab/>
        <w:tab/>
        <w:tab/>
        <w:t>A</w:t>
      </w:r>
      <w:r>
        <w:rPr>
          <w:rFonts w:cs="Comic Sans MS" w:ascii="Comic Sans MS" w:hAnsi="Comic Sans MS"/>
        </w:rPr>
        <w:br/>
        <w:t>do i hab hamweh, hamweh nach der schdod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der wald is hoch, die wies’n grün, der bach is rein und kloa</w:t>
        <w:br/>
        <w:t>i was , daß i no nie in ana g’sündern gegend war</w:t>
        <w:br/>
        <w:t>doch i hab hamweh, hamweh nach der schdod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hamweh nach’n gürtel, hamweh nach die autos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</w:t>
      </w:r>
      <w:r>
        <w:rPr>
          <w:rFonts w:cs="Comic Sans MS" w:ascii="Comic Sans MS" w:hAnsi="Comic Sans MS"/>
        </w:rPr>
        <w:br/>
        <w:t>hamweh nach die oidn bahm</w:t>
        <w:br/>
      </w:r>
      <w:r>
        <w:rPr>
          <w:rFonts w:cs="Comic Sans MS" w:ascii="Comic Sans MS" w:hAnsi="Comic Sans MS"/>
          <w:color w:val="0000FF"/>
        </w:rPr>
        <w:t>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hamweh nach an wirbel, hamweh nach der u-bahn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Esus</w:t>
        <w:tab/>
        <w:tab/>
        <w:tab/>
        <w:tab/>
        <w:t xml:space="preserve">E </w:t>
      </w:r>
      <w:r>
        <w:rPr>
          <w:rFonts w:cs="Comic Sans MS" w:ascii="Comic Sans MS" w:hAnsi="Comic Sans MS"/>
        </w:rPr>
        <w:br/>
        <w:t>hamweh nach daham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hab a so an druck im kopf, i hoids ned länger aus</w:t>
        <w:br/>
        <w:t>i füh‘ mi wia a fremder da, i wa jetzd so gern z’haus</w:t>
        <w:br/>
        <w:t>weu i hob hamweh, hamweh nach der schod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hamweh nach der wohnung, hamweh nach die gassen</w:t>
        <w:br/>
        <w:t>wo i gangen bin</w:t>
        <w:br/>
        <w:t>i hob hamweh nach die g’sichter, die so deppert dreischaun</w:t>
        <w:br/>
        <w:t>hamweh nach mein wien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AAAA AAAA AAAA AAAA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AAAA AAAA AAAA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                            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 hob hamweh, hamweh nach der schdod</w:t>
        <w:br/>
        <w:t>ja, i hob hamweh, hamweh nach der schdod</w:t>
        <w:br/>
        <w:t>i hob hamweh, hamweh nach der schdod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2021-10-17T14:01:50Z</dcterms:created>
  <dc:creator/>
  <dc:description/>
  <dc:language>de-AT</dc:language>
  <cp:lastModifiedBy/>
  <cp:revision>1</cp:revision>
  <dc:subject/>
  <dc:title>mypage</dc:title>
</cp:coreProperties>
</file>